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5B9" w:rsidRPr="00CE5171" w:rsidRDefault="008675B9" w:rsidP="002B6503">
      <w:pPr>
        <w:spacing w:before="100" w:beforeAutospacing="1" w:after="100" w:afterAutospacing="1" w:line="360" w:lineRule="auto"/>
        <w:ind w:left="93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 к рабочей программе по литературе 11 клас</w:t>
      </w:r>
      <w:r w:rsidR="00EB20A7" w:rsidRPr="00CE5171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</w:p>
    <w:p w:rsidR="008675B9" w:rsidRPr="00CE5171" w:rsidRDefault="008675B9" w:rsidP="002B6503">
      <w:pPr>
        <w:spacing w:before="100" w:beforeAutospacing="1" w:after="100" w:afterAutospacing="1" w:line="360" w:lineRule="auto"/>
        <w:ind w:left="93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          Настоящая программа по литературе составлена на основе:</w:t>
      </w:r>
    </w:p>
    <w:p w:rsidR="008675B9" w:rsidRPr="00CE5171" w:rsidRDefault="008675B9" w:rsidP="002B6503">
      <w:pPr>
        <w:spacing w:before="100" w:beforeAutospacing="1" w:after="100" w:afterAutospacing="1" w:line="360" w:lineRule="auto"/>
        <w:ind w:left="93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 1. Федерального компонента Государственного стандарта среднего (полного) общего образования на базовом уровне.</w:t>
      </w:r>
    </w:p>
    <w:p w:rsidR="008675B9" w:rsidRPr="00CE5171" w:rsidRDefault="008675B9" w:rsidP="002B6503">
      <w:pPr>
        <w:spacing w:before="100" w:beforeAutospacing="1" w:after="100" w:afterAutospacing="1" w:line="360" w:lineRule="auto"/>
        <w:ind w:left="93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 2. Обязательного минимума содержания образования.</w:t>
      </w:r>
    </w:p>
    <w:p w:rsidR="008675B9" w:rsidRPr="00CE5171" w:rsidRDefault="008675B9" w:rsidP="002B6503">
      <w:pPr>
        <w:spacing w:before="100" w:beforeAutospacing="1" w:after="100" w:afterAutospacing="1" w:line="360" w:lineRule="auto"/>
        <w:ind w:left="935" w:firstLine="22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CE5171">
        <w:rPr>
          <w:rFonts w:ascii="Times New Roman" w:hAnsi="Times New Roman" w:cs="Times New Roman"/>
          <w:sz w:val="24"/>
          <w:szCs w:val="24"/>
        </w:rPr>
        <w:t xml:space="preserve">Программы по литературе для 5 – 11 классов общеобразовательной школы». Авторы-составители: С. А. Зинин, В. А. </w:t>
      </w:r>
      <w:proofErr w:type="spellStart"/>
      <w:r w:rsidRPr="00CE5171">
        <w:rPr>
          <w:rFonts w:ascii="Times New Roman" w:hAnsi="Times New Roman" w:cs="Times New Roman"/>
          <w:sz w:val="24"/>
          <w:szCs w:val="24"/>
        </w:rPr>
        <w:t>Чалмаев</w:t>
      </w:r>
      <w:proofErr w:type="spellEnd"/>
      <w:r w:rsidRPr="00CE5171">
        <w:rPr>
          <w:rFonts w:ascii="Times New Roman" w:hAnsi="Times New Roman" w:cs="Times New Roman"/>
          <w:sz w:val="24"/>
          <w:szCs w:val="24"/>
        </w:rPr>
        <w:t>. Москва «Русское слово» 2008</w:t>
      </w:r>
    </w:p>
    <w:p w:rsidR="008675B9" w:rsidRPr="00CE5171" w:rsidRDefault="008675B9" w:rsidP="002B6503">
      <w:pPr>
        <w:spacing w:before="100" w:beforeAutospacing="1" w:after="100" w:afterAutospacing="1" w:line="360" w:lineRule="auto"/>
        <w:ind w:left="93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 xml:space="preserve"> 4. Учебника литературы под редакцией </w:t>
      </w:r>
      <w:proofErr w:type="spellStart"/>
      <w:r w:rsidRPr="00CE5171">
        <w:rPr>
          <w:rFonts w:ascii="Times New Roman" w:eastAsia="Times New Roman" w:hAnsi="Times New Roman" w:cs="Times New Roman"/>
          <w:sz w:val="24"/>
          <w:szCs w:val="24"/>
        </w:rPr>
        <w:t>В.А.Чалмаева</w:t>
      </w:r>
      <w:proofErr w:type="spellEnd"/>
      <w:r w:rsidRPr="00CE5171">
        <w:rPr>
          <w:rFonts w:ascii="Times New Roman" w:eastAsia="Times New Roman" w:hAnsi="Times New Roman" w:cs="Times New Roman"/>
          <w:sz w:val="24"/>
          <w:szCs w:val="24"/>
        </w:rPr>
        <w:t>, С.А.Зинина</w:t>
      </w:r>
    </w:p>
    <w:p w:rsidR="008675B9" w:rsidRDefault="008675B9" w:rsidP="002B6503">
      <w:pPr>
        <w:spacing w:before="100" w:beforeAutospacing="1" w:after="100" w:afterAutospacing="1" w:line="360" w:lineRule="auto"/>
        <w:ind w:left="93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 Программа рассчитана на 101 часов (без учета праздничных дней)</w:t>
      </w:r>
      <w:proofErr w:type="gramStart"/>
      <w:r w:rsidRPr="00CE5171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CE5171">
        <w:rPr>
          <w:rFonts w:ascii="Times New Roman" w:eastAsia="Times New Roman" w:hAnsi="Times New Roman" w:cs="Times New Roman"/>
          <w:sz w:val="24"/>
          <w:szCs w:val="24"/>
        </w:rPr>
        <w:t xml:space="preserve"> учетом праздничных дней- 100 часов</w:t>
      </w:r>
    </w:p>
    <w:p w:rsidR="002B6503" w:rsidRPr="005262AA" w:rsidRDefault="002B6503" w:rsidP="002B6503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62AA">
        <w:rPr>
          <w:rFonts w:ascii="Times New Roman" w:hAnsi="Times New Roman" w:cs="Times New Roman"/>
          <w:b/>
          <w:sz w:val="24"/>
          <w:szCs w:val="24"/>
          <w:u w:val="single"/>
        </w:rPr>
        <w:t>Цели обучения</w:t>
      </w:r>
    </w:p>
    <w:p w:rsidR="002B6503" w:rsidRPr="005262AA" w:rsidRDefault="002B6503" w:rsidP="002B65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          Изучение литературы в основной школе направлено на достижение следующих целей:</w:t>
      </w:r>
    </w:p>
    <w:p w:rsidR="002B6503" w:rsidRPr="005262AA" w:rsidRDefault="002B6503" w:rsidP="002B65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- </w:t>
      </w:r>
      <w:r w:rsidRPr="005262AA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5262AA">
        <w:rPr>
          <w:rFonts w:ascii="Times New Roman" w:hAnsi="Times New Roman" w:cs="Times New Roman"/>
          <w:sz w:val="24"/>
          <w:szCs w:val="24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2B6503" w:rsidRPr="005262AA" w:rsidRDefault="002B6503" w:rsidP="002B65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>-</w:t>
      </w:r>
      <w:r w:rsidRPr="005262AA">
        <w:rPr>
          <w:rFonts w:ascii="Times New Roman" w:hAnsi="Times New Roman" w:cs="Times New Roman"/>
          <w:b/>
          <w:sz w:val="24"/>
          <w:szCs w:val="24"/>
        </w:rPr>
        <w:t xml:space="preserve"> развитие</w:t>
      </w:r>
      <w:r w:rsidRPr="005262AA">
        <w:rPr>
          <w:rFonts w:ascii="Times New Roman" w:hAnsi="Times New Roman" w:cs="Times New Roman"/>
          <w:sz w:val="24"/>
          <w:szCs w:val="24"/>
        </w:rPr>
        <w:t xml:space="preserve">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</w:t>
      </w:r>
    </w:p>
    <w:p w:rsidR="002B6503" w:rsidRPr="005262AA" w:rsidRDefault="002B6503" w:rsidP="002B65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>в самостоятельном чтении художественных произведений; развитие устной и письменной речи учащихся;</w:t>
      </w:r>
    </w:p>
    <w:p w:rsidR="002B6503" w:rsidRPr="005262AA" w:rsidRDefault="002B6503" w:rsidP="002B65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- </w:t>
      </w:r>
      <w:r w:rsidRPr="005262AA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5262AA">
        <w:rPr>
          <w:rFonts w:ascii="Times New Roman" w:hAnsi="Times New Roman" w:cs="Times New Roman"/>
          <w:sz w:val="24"/>
          <w:szCs w:val="24"/>
        </w:rPr>
        <w:t xml:space="preserve">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2B6503" w:rsidRPr="005262AA" w:rsidRDefault="002B6503" w:rsidP="002B65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262AA">
        <w:rPr>
          <w:rFonts w:ascii="Times New Roman" w:hAnsi="Times New Roman" w:cs="Times New Roman"/>
          <w:sz w:val="24"/>
          <w:szCs w:val="24"/>
        </w:rPr>
        <w:t xml:space="preserve">- </w:t>
      </w:r>
      <w:r w:rsidRPr="005262AA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5262AA">
        <w:rPr>
          <w:rFonts w:ascii="Times New Roman" w:hAnsi="Times New Roman" w:cs="Times New Roman"/>
          <w:sz w:val="24"/>
          <w:szCs w:val="24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содержания, грамотного использования русского литературного языка при создании устных и письменных высказываний. </w:t>
      </w:r>
    </w:p>
    <w:p w:rsidR="008675B9" w:rsidRPr="00CE5171" w:rsidRDefault="008675B9" w:rsidP="002B650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75B9" w:rsidRPr="00CE5171" w:rsidRDefault="008675B9" w:rsidP="002B6503">
      <w:pPr>
        <w:spacing w:before="100" w:beforeAutospacing="1" w:after="100" w:afterAutospacing="1" w:line="360" w:lineRule="auto"/>
        <w:ind w:left="1502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Требования к уровню подготовки </w:t>
      </w:r>
      <w:proofErr w:type="gramStart"/>
      <w:r w:rsidRPr="00CE517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обучающихся</w:t>
      </w:r>
      <w:proofErr w:type="gramEnd"/>
      <w:r w:rsidR="002B65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за курс литературы 11 класса</w:t>
      </w:r>
    </w:p>
    <w:p w:rsidR="008675B9" w:rsidRPr="00CE5171" w:rsidRDefault="008675B9" w:rsidP="002B6503">
      <w:pPr>
        <w:spacing w:before="100" w:beforeAutospacing="1" w:after="100" w:afterAutospacing="1" w:line="360" w:lineRule="auto"/>
        <w:ind w:left="93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В результате изучения литературы на базовом уровне ученик должен</w:t>
      </w:r>
    </w:p>
    <w:p w:rsidR="008675B9" w:rsidRPr="00CE5171" w:rsidRDefault="008675B9" w:rsidP="002B6503">
      <w:pPr>
        <w:spacing w:before="100" w:beforeAutospacing="1" w:after="100" w:afterAutospacing="1" w:line="360" w:lineRule="auto"/>
        <w:ind w:left="93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 \ понимать:</w:t>
      </w:r>
    </w:p>
    <w:p w:rsidR="008675B9" w:rsidRPr="00CE5171" w:rsidRDefault="008675B9" w:rsidP="002B6503">
      <w:pPr>
        <w:numPr>
          <w:ilvl w:val="0"/>
          <w:numId w:val="14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Образную природу словесного искусства.</w:t>
      </w:r>
    </w:p>
    <w:p w:rsidR="008675B9" w:rsidRPr="00CE5171" w:rsidRDefault="008675B9" w:rsidP="002B6503">
      <w:pPr>
        <w:numPr>
          <w:ilvl w:val="0"/>
          <w:numId w:val="14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Содержание изученных литературных произведений.</w:t>
      </w:r>
    </w:p>
    <w:p w:rsidR="008675B9" w:rsidRPr="00CE5171" w:rsidRDefault="008675B9" w:rsidP="002B6503">
      <w:pPr>
        <w:numPr>
          <w:ilvl w:val="0"/>
          <w:numId w:val="14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Основные факты жизни и творчества писателей – классиков XIX века.</w:t>
      </w:r>
    </w:p>
    <w:p w:rsidR="008675B9" w:rsidRPr="00CE5171" w:rsidRDefault="008675B9" w:rsidP="002B6503">
      <w:pPr>
        <w:numPr>
          <w:ilvl w:val="0"/>
          <w:numId w:val="14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Основные закономерности историко-литературного процесса и черты литературных направлений.</w:t>
      </w:r>
    </w:p>
    <w:p w:rsidR="008675B9" w:rsidRPr="00CE5171" w:rsidRDefault="008675B9" w:rsidP="002B6503">
      <w:pPr>
        <w:numPr>
          <w:ilvl w:val="0"/>
          <w:numId w:val="14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Основные теоретико-литературные понятия.</w:t>
      </w:r>
    </w:p>
    <w:p w:rsidR="008675B9" w:rsidRPr="00CE5171" w:rsidRDefault="008675B9" w:rsidP="002B6503">
      <w:pPr>
        <w:spacing w:before="100" w:beforeAutospacing="1" w:after="100" w:afterAutospacing="1" w:line="360" w:lineRule="auto"/>
        <w:ind w:left="93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8675B9" w:rsidRPr="00CE5171" w:rsidRDefault="008675B9" w:rsidP="002B6503">
      <w:pPr>
        <w:numPr>
          <w:ilvl w:val="0"/>
          <w:numId w:val="15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Воспроизводить содержание литературного произведения.</w:t>
      </w:r>
    </w:p>
    <w:p w:rsidR="008675B9" w:rsidRPr="00CE5171" w:rsidRDefault="008675B9" w:rsidP="002B6503">
      <w:pPr>
        <w:numPr>
          <w:ilvl w:val="0"/>
          <w:numId w:val="15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произведения.</w:t>
      </w:r>
    </w:p>
    <w:p w:rsidR="008675B9" w:rsidRPr="00CE5171" w:rsidRDefault="008675B9" w:rsidP="002B6503">
      <w:pPr>
        <w:numPr>
          <w:ilvl w:val="0"/>
          <w:numId w:val="15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Соотносить художественную литературу с общественной жизнью и культурой, раскрывать конкретно-историческое и общечеловеческое содержание изученных произведений; выявлять «сквозные темы» и ключевые проблемы русской литературы; соотносить произведение с литературным направлением эпохи.</w:t>
      </w:r>
    </w:p>
    <w:p w:rsidR="008675B9" w:rsidRPr="00CE5171" w:rsidRDefault="008675B9" w:rsidP="002B6503">
      <w:pPr>
        <w:numPr>
          <w:ilvl w:val="0"/>
          <w:numId w:val="15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Определять род и жанр произведения.</w:t>
      </w:r>
    </w:p>
    <w:p w:rsidR="008675B9" w:rsidRPr="00CE5171" w:rsidRDefault="008675B9" w:rsidP="002B6503">
      <w:pPr>
        <w:numPr>
          <w:ilvl w:val="0"/>
          <w:numId w:val="15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Сопоставлять литературные произведения.</w:t>
      </w:r>
    </w:p>
    <w:p w:rsidR="008675B9" w:rsidRPr="00CE5171" w:rsidRDefault="008675B9" w:rsidP="002B6503">
      <w:pPr>
        <w:numPr>
          <w:ilvl w:val="0"/>
          <w:numId w:val="15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Выявлять авторскую позицию.</w:t>
      </w:r>
    </w:p>
    <w:p w:rsidR="008675B9" w:rsidRPr="00CE5171" w:rsidRDefault="008675B9" w:rsidP="002B6503">
      <w:pPr>
        <w:numPr>
          <w:ilvl w:val="0"/>
          <w:numId w:val="15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Выразительно читать изученные произведения (или их фрагменты), соблюдая нормы литературного произношения.</w:t>
      </w:r>
    </w:p>
    <w:p w:rsidR="008675B9" w:rsidRPr="00CE5171" w:rsidRDefault="008675B9" w:rsidP="002B6503">
      <w:pPr>
        <w:numPr>
          <w:ilvl w:val="0"/>
          <w:numId w:val="15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Аргументировано формулировать свое отношение к прочитанному произведению.</w:t>
      </w:r>
    </w:p>
    <w:p w:rsidR="008675B9" w:rsidRPr="00CE5171" w:rsidRDefault="008675B9" w:rsidP="002B6503">
      <w:pPr>
        <w:numPr>
          <w:ilvl w:val="0"/>
          <w:numId w:val="15"/>
        </w:numPr>
        <w:tabs>
          <w:tab w:val="clear" w:pos="720"/>
          <w:tab w:val="num" w:pos="1655"/>
        </w:tabs>
        <w:spacing w:before="100" w:beforeAutospacing="1" w:after="100" w:afterAutospacing="1" w:line="360" w:lineRule="auto"/>
        <w:ind w:left="1655" w:firstLine="227"/>
        <w:rPr>
          <w:rFonts w:ascii="Times New Roman" w:eastAsia="Times New Roman" w:hAnsi="Times New Roman" w:cs="Times New Roman"/>
          <w:sz w:val="24"/>
          <w:szCs w:val="24"/>
        </w:rPr>
      </w:pPr>
      <w:r w:rsidRPr="00CE5171">
        <w:rPr>
          <w:rFonts w:ascii="Times New Roman" w:eastAsia="Times New Roman" w:hAnsi="Times New Roman" w:cs="Times New Roman"/>
          <w:sz w:val="24"/>
          <w:szCs w:val="24"/>
        </w:rPr>
        <w:t>Писать рецензии на прочитанные произведения и сочинения разных жанров на литературные темы.</w:t>
      </w:r>
    </w:p>
    <w:p w:rsidR="008675B9" w:rsidRPr="00CE5171" w:rsidRDefault="008675B9" w:rsidP="002B650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675B9" w:rsidRPr="00CE5171" w:rsidRDefault="002B6503" w:rsidP="002B6503">
      <w:pPr>
        <w:spacing w:line="360" w:lineRule="auto"/>
        <w:ind w:left="1295" w:firstLine="22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Основное с</w:t>
      </w:r>
      <w:r w:rsidR="008675B9" w:rsidRPr="00CE5171">
        <w:rPr>
          <w:rFonts w:ascii="Times New Roman" w:hAnsi="Times New Roman" w:cs="Times New Roman"/>
          <w:b/>
          <w:sz w:val="24"/>
          <w:szCs w:val="24"/>
        </w:rPr>
        <w:t>одержание</w:t>
      </w:r>
    </w:p>
    <w:p w:rsidR="008675B9" w:rsidRPr="00CE5171" w:rsidRDefault="008675B9" w:rsidP="002B6503">
      <w:pPr>
        <w:shd w:val="clear" w:color="auto" w:fill="FFFFFF"/>
        <w:spacing w:before="254" w:line="360" w:lineRule="auto"/>
        <w:ind w:left="2399" w:firstLine="227"/>
        <w:rPr>
          <w:rFonts w:ascii="Times New Roman" w:hAnsi="Times New Roman" w:cs="Times New Roman"/>
          <w:sz w:val="24"/>
          <w:szCs w:val="24"/>
        </w:rPr>
      </w:pPr>
      <w:r w:rsidRPr="00CE5171">
        <w:rPr>
          <w:rFonts w:ascii="Times New Roman" w:hAnsi="Times New Roman" w:cs="Times New Roman"/>
          <w:sz w:val="24"/>
          <w:szCs w:val="24"/>
        </w:rPr>
        <w:t xml:space="preserve">РУССКАЯ ЛИТЕРАТУРА </w:t>
      </w:r>
      <w:r w:rsidRPr="00CE5171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E5171"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8675B9" w:rsidRPr="00CE5171" w:rsidRDefault="008675B9" w:rsidP="002B6503">
      <w:pPr>
        <w:shd w:val="clear" w:color="auto" w:fill="FFFFFF"/>
        <w:spacing w:line="360" w:lineRule="auto"/>
        <w:ind w:left="958" w:firstLine="227"/>
        <w:rPr>
          <w:rFonts w:ascii="Times New Roman" w:hAnsi="Times New Roman" w:cs="Times New Roman"/>
          <w:sz w:val="24"/>
          <w:szCs w:val="24"/>
        </w:rPr>
      </w:pPr>
      <w:r w:rsidRPr="00CE5171">
        <w:rPr>
          <w:rFonts w:ascii="Times New Roman" w:hAnsi="Times New Roman" w:cs="Times New Roman"/>
          <w:b/>
          <w:spacing w:val="46"/>
          <w:sz w:val="24"/>
          <w:szCs w:val="24"/>
        </w:rPr>
        <w:lastRenderedPageBreak/>
        <w:t>Введение</w:t>
      </w:r>
      <w:r w:rsidRPr="00CE5171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</w:p>
    <w:p w:rsidR="008675B9" w:rsidRPr="00CE5171" w:rsidRDefault="008675B9" w:rsidP="002B6503">
      <w:pPr>
        <w:shd w:val="clear" w:color="auto" w:fill="FFFFFF"/>
        <w:spacing w:line="360" w:lineRule="auto"/>
        <w:ind w:left="958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pacing w:val="10"/>
          <w:sz w:val="24"/>
          <w:szCs w:val="24"/>
        </w:rPr>
        <w:t>Русская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pacing w:val="16"/>
          <w:sz w:val="24"/>
          <w:szCs w:val="24"/>
        </w:rPr>
        <w:t>литература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pacing w:val="14"/>
          <w:sz w:val="24"/>
          <w:szCs w:val="24"/>
        </w:rPr>
        <w:t>начала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pacing w:val="-16"/>
          <w:sz w:val="24"/>
          <w:szCs w:val="24"/>
          <w:lang w:val="en-US"/>
        </w:rPr>
        <w:t>XX</w:t>
      </w:r>
      <w:r w:rsidRPr="00CE5171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z w:val="24"/>
          <w:szCs w:val="24"/>
        </w:rPr>
        <w:t>века</w:t>
      </w:r>
    </w:p>
    <w:p w:rsidR="008675B9" w:rsidRPr="00CE5171" w:rsidRDefault="008675B9" w:rsidP="002B6503">
      <w:pPr>
        <w:shd w:val="clear" w:color="auto" w:fill="FFFFFF"/>
        <w:spacing w:line="360" w:lineRule="auto"/>
        <w:ind w:left="958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pacing w:val="50"/>
          <w:sz w:val="24"/>
          <w:szCs w:val="24"/>
        </w:rPr>
        <w:t>Писатели-реалисты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pacing w:val="51"/>
          <w:sz w:val="24"/>
          <w:szCs w:val="24"/>
        </w:rPr>
        <w:t>начала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8675B9" w:rsidRPr="00CE5171" w:rsidRDefault="008675B9" w:rsidP="002B6503">
      <w:pPr>
        <w:shd w:val="clear" w:color="auto" w:fill="FFFFFF"/>
        <w:spacing w:line="360" w:lineRule="auto"/>
        <w:ind w:left="958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И.А. Бунин</w:t>
      </w:r>
    </w:p>
    <w:p w:rsidR="008675B9" w:rsidRPr="00CE5171" w:rsidRDefault="008675B9" w:rsidP="002B6503">
      <w:pPr>
        <w:shd w:val="clear" w:color="auto" w:fill="FFFFFF"/>
        <w:spacing w:before="77" w:line="360" w:lineRule="auto"/>
        <w:ind w:left="1017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М.Горький</w:t>
      </w:r>
    </w:p>
    <w:p w:rsidR="008675B9" w:rsidRPr="00CE5171" w:rsidRDefault="008675B9" w:rsidP="002B6503">
      <w:pPr>
        <w:shd w:val="clear" w:color="auto" w:fill="FFFFFF"/>
        <w:spacing w:before="77" w:line="360" w:lineRule="auto"/>
        <w:ind w:left="1017" w:firstLine="227"/>
        <w:rPr>
          <w:rFonts w:ascii="Times New Roman" w:hAnsi="Times New Roman" w:cs="Times New Roman"/>
          <w:sz w:val="24"/>
          <w:szCs w:val="24"/>
        </w:rPr>
      </w:pPr>
      <w:r w:rsidRPr="00CE51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5B9" w:rsidRPr="00CE5171" w:rsidRDefault="008675B9" w:rsidP="002B6503">
      <w:pPr>
        <w:shd w:val="clear" w:color="auto" w:fill="FFFFFF"/>
        <w:spacing w:line="360" w:lineRule="auto"/>
        <w:ind w:left="1105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pacing w:val="-4"/>
          <w:sz w:val="24"/>
          <w:szCs w:val="24"/>
        </w:rPr>
        <w:t>А.И. Куприн</w:t>
      </w:r>
    </w:p>
    <w:p w:rsidR="008675B9" w:rsidRPr="00CE5171" w:rsidRDefault="008675B9" w:rsidP="002B6503">
      <w:pPr>
        <w:shd w:val="clear" w:color="auto" w:fill="FFFFFF"/>
        <w:spacing w:line="360" w:lineRule="auto"/>
        <w:ind w:left="1065" w:right="158" w:firstLine="227"/>
        <w:rPr>
          <w:rFonts w:ascii="Times New Roman" w:hAnsi="Times New Roman" w:cs="Times New Roman"/>
          <w:sz w:val="24"/>
          <w:szCs w:val="24"/>
        </w:rPr>
      </w:pPr>
      <w:r w:rsidRPr="00CE5171">
        <w:rPr>
          <w:rFonts w:ascii="Times New Roman" w:hAnsi="Times New Roman" w:cs="Times New Roman"/>
          <w:b/>
          <w:bCs/>
          <w:sz w:val="24"/>
          <w:szCs w:val="24"/>
        </w:rPr>
        <w:t>Л.Н. Андреев</w:t>
      </w:r>
    </w:p>
    <w:p w:rsidR="008675B9" w:rsidRPr="00CE5171" w:rsidRDefault="008675B9" w:rsidP="002B6503">
      <w:pPr>
        <w:shd w:val="clear" w:color="auto" w:fill="FFFFFF"/>
        <w:spacing w:line="360" w:lineRule="auto"/>
        <w:ind w:left="1105" w:firstLine="227"/>
        <w:rPr>
          <w:rFonts w:ascii="Times New Roman" w:hAnsi="Times New Roman" w:cs="Times New Roman"/>
          <w:b/>
          <w:bCs/>
          <w:spacing w:val="46"/>
          <w:sz w:val="24"/>
          <w:szCs w:val="24"/>
        </w:rPr>
      </w:pP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r w:rsidRPr="00CE5171">
        <w:rPr>
          <w:rFonts w:ascii="Times New Roman" w:hAnsi="Times New Roman" w:cs="Times New Roman"/>
          <w:b/>
          <w:bCs/>
          <w:spacing w:val="47"/>
          <w:sz w:val="24"/>
          <w:szCs w:val="24"/>
        </w:rPr>
        <w:t>литературной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bCs/>
          <w:spacing w:val="46"/>
          <w:sz w:val="24"/>
          <w:szCs w:val="24"/>
        </w:rPr>
        <w:t>карты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bCs/>
          <w:spacing w:val="46"/>
          <w:sz w:val="24"/>
          <w:szCs w:val="24"/>
        </w:rPr>
        <w:t>России</w:t>
      </w:r>
    </w:p>
    <w:p w:rsidR="008675B9" w:rsidRPr="00CE5171" w:rsidRDefault="008675B9" w:rsidP="002B6503">
      <w:pPr>
        <w:shd w:val="clear" w:color="auto" w:fill="FFFFFF"/>
        <w:spacing w:line="360" w:lineRule="auto"/>
        <w:ind w:left="1105" w:firstLine="227"/>
        <w:rPr>
          <w:rFonts w:ascii="Times New Roman" w:hAnsi="Times New Roman" w:cs="Times New Roman"/>
          <w:sz w:val="24"/>
          <w:szCs w:val="24"/>
        </w:rPr>
      </w:pPr>
      <w:r w:rsidRPr="00CE5171">
        <w:rPr>
          <w:rFonts w:ascii="Times New Roman" w:hAnsi="Times New Roman" w:cs="Times New Roman"/>
          <w:b/>
          <w:bCs/>
          <w:spacing w:val="43"/>
          <w:sz w:val="24"/>
          <w:szCs w:val="24"/>
        </w:rPr>
        <w:t xml:space="preserve"> «Серебряный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E5171">
        <w:rPr>
          <w:rFonts w:ascii="Times New Roman" w:hAnsi="Times New Roman" w:cs="Times New Roman"/>
          <w:b/>
          <w:bCs/>
          <w:spacing w:val="44"/>
          <w:sz w:val="24"/>
          <w:szCs w:val="24"/>
        </w:rPr>
        <w:t>век»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E5171">
        <w:rPr>
          <w:rFonts w:ascii="Times New Roman" w:hAnsi="Times New Roman" w:cs="Times New Roman"/>
          <w:b/>
          <w:bCs/>
          <w:spacing w:val="43"/>
          <w:sz w:val="24"/>
          <w:szCs w:val="24"/>
        </w:rPr>
        <w:t>русской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E5171">
        <w:rPr>
          <w:rFonts w:ascii="Times New Roman" w:hAnsi="Times New Roman" w:cs="Times New Roman"/>
          <w:b/>
          <w:bCs/>
          <w:spacing w:val="43"/>
          <w:sz w:val="24"/>
          <w:szCs w:val="24"/>
        </w:rPr>
        <w:t>поэзии</w:t>
      </w:r>
    </w:p>
    <w:p w:rsidR="008675B9" w:rsidRPr="00CE5171" w:rsidRDefault="008675B9" w:rsidP="002B6503">
      <w:pPr>
        <w:shd w:val="clear" w:color="auto" w:fill="FFFFFF"/>
        <w:spacing w:line="360" w:lineRule="auto"/>
        <w:ind w:left="973" w:right="48" w:firstLine="227"/>
        <w:rPr>
          <w:rFonts w:ascii="Times New Roman" w:hAnsi="Times New Roman" w:cs="Times New Roman"/>
          <w:sz w:val="24"/>
          <w:szCs w:val="24"/>
        </w:rPr>
      </w:pPr>
      <w:r w:rsidRPr="00CE5171">
        <w:rPr>
          <w:rFonts w:ascii="Times New Roman" w:hAnsi="Times New Roman" w:cs="Times New Roman"/>
          <w:b/>
          <w:bCs/>
          <w:spacing w:val="44"/>
          <w:sz w:val="24"/>
          <w:szCs w:val="24"/>
        </w:rPr>
        <w:t>Символизм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E51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и  </w:t>
      </w:r>
      <w:r w:rsidRPr="00CE5171">
        <w:rPr>
          <w:rFonts w:ascii="Times New Roman" w:hAnsi="Times New Roman" w:cs="Times New Roman"/>
          <w:b/>
          <w:bCs/>
          <w:spacing w:val="43"/>
          <w:sz w:val="24"/>
          <w:szCs w:val="24"/>
        </w:rPr>
        <w:t>русские</w:t>
      </w:r>
      <w:r w:rsidRPr="00CE51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bCs/>
          <w:spacing w:val="43"/>
          <w:sz w:val="24"/>
          <w:szCs w:val="24"/>
        </w:rPr>
        <w:t>поэты</w:t>
      </w:r>
      <w:r w:rsidRPr="00CE5171">
        <w:rPr>
          <w:rFonts w:ascii="Times New Roman" w:hAnsi="Times New Roman" w:cs="Times New Roman"/>
          <w:b/>
          <w:bCs/>
          <w:spacing w:val="45"/>
          <w:sz w:val="24"/>
          <w:szCs w:val="24"/>
        </w:rPr>
        <w:t>-символисты</w:t>
      </w:r>
    </w:p>
    <w:p w:rsidR="008675B9" w:rsidRPr="00CE5171" w:rsidRDefault="008675B9" w:rsidP="002B6503">
      <w:pPr>
        <w:shd w:val="clear" w:color="auto" w:fill="FFFFFF"/>
        <w:spacing w:line="360" w:lineRule="auto"/>
        <w:ind w:left="993" w:right="24" w:firstLine="227"/>
        <w:rPr>
          <w:rFonts w:ascii="Times New Roman" w:hAnsi="Times New Roman" w:cs="Times New Roman"/>
          <w:sz w:val="24"/>
          <w:szCs w:val="24"/>
        </w:rPr>
      </w:pPr>
      <w:r w:rsidRPr="00CE517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   В.Я. Брюсов</w:t>
      </w:r>
    </w:p>
    <w:p w:rsidR="008675B9" w:rsidRPr="00CE5171" w:rsidRDefault="008675B9" w:rsidP="002B6503">
      <w:pPr>
        <w:shd w:val="clear" w:color="auto" w:fill="FFFFFF"/>
        <w:spacing w:line="360" w:lineRule="auto"/>
        <w:ind w:left="1276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К.Д. Бальмонт</w:t>
      </w:r>
    </w:p>
    <w:p w:rsidR="008675B9" w:rsidRPr="00CE5171" w:rsidRDefault="008675B9" w:rsidP="002B6503">
      <w:pPr>
        <w:shd w:val="clear" w:color="auto" w:fill="FFFFFF"/>
        <w:spacing w:before="154" w:line="360" w:lineRule="auto"/>
        <w:ind w:left="2884" w:right="883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 xml:space="preserve">Ко всей теме </w:t>
      </w:r>
      <w:r w:rsidRPr="00CE5171">
        <w:rPr>
          <w:rFonts w:ascii="Times New Roman" w:hAnsi="Times New Roman" w:cs="Times New Roman"/>
          <w:b/>
          <w:spacing w:val="42"/>
          <w:sz w:val="24"/>
          <w:szCs w:val="24"/>
        </w:rPr>
        <w:t>«Символизм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bCs/>
          <w:spacing w:val="57"/>
          <w:sz w:val="24"/>
          <w:szCs w:val="24"/>
        </w:rPr>
        <w:t xml:space="preserve">и русские </w:t>
      </w:r>
      <w:r w:rsidRPr="00CE5171">
        <w:rPr>
          <w:rFonts w:ascii="Times New Roman" w:hAnsi="Times New Roman" w:cs="Times New Roman"/>
          <w:b/>
          <w:spacing w:val="47"/>
          <w:sz w:val="24"/>
          <w:szCs w:val="24"/>
        </w:rPr>
        <w:t>поэты</w:t>
      </w:r>
      <w:r w:rsidRPr="00CE5171">
        <w:rPr>
          <w:rFonts w:ascii="Times New Roman" w:hAnsi="Times New Roman" w:cs="Times New Roman"/>
          <w:b/>
          <w:spacing w:val="42"/>
          <w:sz w:val="24"/>
          <w:szCs w:val="24"/>
        </w:rPr>
        <w:t>-символисты»</w:t>
      </w:r>
    </w:p>
    <w:p w:rsidR="008675B9" w:rsidRPr="00CE5171" w:rsidRDefault="008675B9" w:rsidP="002B6503">
      <w:pPr>
        <w:shd w:val="clear" w:color="auto" w:fill="FFFFFF"/>
        <w:spacing w:before="5" w:line="360" w:lineRule="auto"/>
        <w:ind w:left="993" w:right="245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А.А. Блок</w:t>
      </w:r>
    </w:p>
    <w:p w:rsidR="008675B9" w:rsidRPr="00CE5171" w:rsidRDefault="008675B9" w:rsidP="002B6503">
      <w:pPr>
        <w:shd w:val="clear" w:color="auto" w:fill="FFFFFF"/>
        <w:spacing w:line="360" w:lineRule="auto"/>
        <w:ind w:left="988" w:right="53" w:firstLine="227"/>
        <w:rPr>
          <w:rFonts w:ascii="Times New Roman" w:hAnsi="Times New Roman" w:cs="Times New Roman"/>
          <w:sz w:val="24"/>
          <w:szCs w:val="24"/>
        </w:rPr>
      </w:pPr>
      <w:r w:rsidRPr="00CE5171">
        <w:rPr>
          <w:rFonts w:ascii="Times New Roman" w:hAnsi="Times New Roman" w:cs="Times New Roman"/>
          <w:sz w:val="24"/>
          <w:szCs w:val="24"/>
        </w:rPr>
        <w:t>.</w:t>
      </w:r>
    </w:p>
    <w:p w:rsidR="008675B9" w:rsidRPr="00CE5171" w:rsidRDefault="008675B9" w:rsidP="002B6503">
      <w:pPr>
        <w:shd w:val="clear" w:color="auto" w:fill="FFFFFF"/>
        <w:spacing w:line="360" w:lineRule="auto"/>
        <w:ind w:left="988" w:right="53" w:firstLine="227"/>
        <w:rPr>
          <w:rFonts w:ascii="Times New Roman" w:hAnsi="Times New Roman" w:cs="Times New Roman"/>
          <w:sz w:val="24"/>
          <w:szCs w:val="24"/>
        </w:rPr>
      </w:pPr>
      <w:r w:rsidRPr="00CE5171">
        <w:rPr>
          <w:rFonts w:ascii="Times New Roman" w:hAnsi="Times New Roman" w:cs="Times New Roman"/>
          <w:b/>
          <w:spacing w:val="-1"/>
          <w:sz w:val="24"/>
          <w:szCs w:val="24"/>
        </w:rPr>
        <w:t>Н.С.</w:t>
      </w:r>
      <w:r w:rsidRPr="00CE517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bCs/>
          <w:spacing w:val="-1"/>
          <w:sz w:val="24"/>
          <w:szCs w:val="24"/>
        </w:rPr>
        <w:t>Гумилев</w:t>
      </w:r>
    </w:p>
    <w:p w:rsidR="008675B9" w:rsidRPr="00CE5171" w:rsidRDefault="008675B9" w:rsidP="002B6503">
      <w:pPr>
        <w:shd w:val="clear" w:color="auto" w:fill="FFFFFF"/>
        <w:spacing w:line="360" w:lineRule="auto"/>
        <w:ind w:left="1113" w:right="58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А.А. Ахматова</w:t>
      </w:r>
    </w:p>
    <w:p w:rsidR="008675B9" w:rsidRPr="00CE5171" w:rsidRDefault="008675B9" w:rsidP="002B6503">
      <w:pPr>
        <w:shd w:val="clear" w:color="auto" w:fill="FFFFFF"/>
        <w:spacing w:before="19" w:line="360" w:lineRule="auto"/>
        <w:ind w:left="940" w:right="168" w:firstLine="227"/>
        <w:rPr>
          <w:rFonts w:ascii="Times New Roman" w:hAnsi="Times New Roman" w:cs="Times New Roman"/>
          <w:sz w:val="24"/>
          <w:szCs w:val="24"/>
        </w:rPr>
      </w:pPr>
      <w:r w:rsidRPr="00CE5171">
        <w:rPr>
          <w:rFonts w:ascii="Times New Roman" w:hAnsi="Times New Roman" w:cs="Times New Roman"/>
          <w:b/>
          <w:bCs/>
          <w:spacing w:val="-2"/>
          <w:sz w:val="24"/>
          <w:szCs w:val="24"/>
        </w:rPr>
        <w:t>М.И. Цветаева</w:t>
      </w:r>
    </w:p>
    <w:p w:rsidR="008675B9" w:rsidRPr="00CE5171" w:rsidRDefault="008675B9" w:rsidP="002B6503">
      <w:pPr>
        <w:shd w:val="clear" w:color="auto" w:fill="FFFFFF"/>
        <w:spacing w:before="485" w:line="360" w:lineRule="auto"/>
        <w:ind w:left="1084" w:firstLine="227"/>
        <w:rPr>
          <w:rFonts w:ascii="Times New Roman" w:hAnsi="Times New Roman" w:cs="Times New Roman"/>
          <w:sz w:val="24"/>
          <w:szCs w:val="24"/>
        </w:rPr>
      </w:pPr>
      <w:r w:rsidRPr="00CE5171">
        <w:rPr>
          <w:rFonts w:ascii="Times New Roman" w:hAnsi="Times New Roman" w:cs="Times New Roman"/>
          <w:b/>
          <w:bCs/>
          <w:spacing w:val="40"/>
          <w:sz w:val="24"/>
          <w:szCs w:val="24"/>
        </w:rPr>
        <w:t>А.Аверченко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r w:rsidRPr="00CE5171">
        <w:rPr>
          <w:rFonts w:ascii="Times New Roman" w:hAnsi="Times New Roman" w:cs="Times New Roman"/>
          <w:b/>
          <w:bCs/>
          <w:spacing w:val="42"/>
          <w:sz w:val="24"/>
          <w:szCs w:val="24"/>
        </w:rPr>
        <w:t>группа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bCs/>
          <w:spacing w:val="44"/>
          <w:sz w:val="24"/>
          <w:szCs w:val="24"/>
        </w:rPr>
        <w:t>журнала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bCs/>
          <w:spacing w:val="43"/>
          <w:sz w:val="24"/>
          <w:szCs w:val="24"/>
        </w:rPr>
        <w:t>«</w:t>
      </w:r>
      <w:proofErr w:type="spellStart"/>
      <w:r w:rsidRPr="00CE5171">
        <w:rPr>
          <w:rFonts w:ascii="Times New Roman" w:hAnsi="Times New Roman" w:cs="Times New Roman"/>
          <w:b/>
          <w:bCs/>
          <w:spacing w:val="43"/>
          <w:sz w:val="24"/>
          <w:szCs w:val="24"/>
        </w:rPr>
        <w:t>Сатирикон</w:t>
      </w:r>
      <w:proofErr w:type="spellEnd"/>
      <w:r w:rsidRPr="00CE5171">
        <w:rPr>
          <w:rFonts w:ascii="Times New Roman" w:hAnsi="Times New Roman" w:cs="Times New Roman"/>
          <w:b/>
          <w:bCs/>
          <w:spacing w:val="43"/>
          <w:sz w:val="24"/>
          <w:szCs w:val="24"/>
        </w:rPr>
        <w:t>»</w:t>
      </w:r>
    </w:p>
    <w:p w:rsidR="008675B9" w:rsidRPr="00CE5171" w:rsidRDefault="008675B9" w:rsidP="002B6503">
      <w:pPr>
        <w:shd w:val="clear" w:color="auto" w:fill="FFFFFF"/>
        <w:spacing w:line="360" w:lineRule="auto"/>
        <w:ind w:left="1162" w:firstLine="227"/>
        <w:rPr>
          <w:rFonts w:ascii="Times New Roman" w:hAnsi="Times New Roman" w:cs="Times New Roman"/>
          <w:b/>
          <w:bCs/>
          <w:spacing w:val="43"/>
          <w:sz w:val="24"/>
          <w:szCs w:val="24"/>
        </w:rPr>
      </w:pP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r w:rsidRPr="00CE5171">
        <w:rPr>
          <w:rFonts w:ascii="Times New Roman" w:hAnsi="Times New Roman" w:cs="Times New Roman"/>
          <w:b/>
          <w:bCs/>
          <w:spacing w:val="43"/>
          <w:sz w:val="24"/>
          <w:szCs w:val="24"/>
        </w:rPr>
        <w:t>литературной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bCs/>
          <w:spacing w:val="38"/>
          <w:sz w:val="24"/>
          <w:szCs w:val="24"/>
        </w:rPr>
        <w:t>карты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bCs/>
          <w:spacing w:val="43"/>
          <w:sz w:val="24"/>
          <w:szCs w:val="24"/>
        </w:rPr>
        <w:t>России</w:t>
      </w:r>
    </w:p>
    <w:p w:rsidR="008675B9" w:rsidRPr="00CE5171" w:rsidRDefault="008675B9" w:rsidP="002B6503">
      <w:pPr>
        <w:shd w:val="clear" w:color="auto" w:fill="FFFFFF"/>
        <w:spacing w:line="360" w:lineRule="auto"/>
        <w:ind w:left="1162" w:firstLine="227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  <w:r w:rsidRPr="00CE5171">
        <w:rPr>
          <w:rFonts w:ascii="Times New Roman" w:hAnsi="Times New Roman" w:cs="Times New Roman"/>
          <w:b/>
          <w:bCs/>
          <w:spacing w:val="42"/>
          <w:sz w:val="24"/>
          <w:szCs w:val="24"/>
        </w:rPr>
        <w:t>Октябрьская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bCs/>
          <w:spacing w:val="39"/>
          <w:sz w:val="24"/>
          <w:szCs w:val="24"/>
        </w:rPr>
        <w:t xml:space="preserve">революция 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Pr="00CE5171">
        <w:rPr>
          <w:rFonts w:ascii="Times New Roman" w:hAnsi="Times New Roman" w:cs="Times New Roman"/>
          <w:b/>
          <w:bCs/>
          <w:spacing w:val="44"/>
          <w:sz w:val="24"/>
          <w:szCs w:val="24"/>
        </w:rPr>
        <w:t>литературный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bCs/>
          <w:spacing w:val="43"/>
          <w:sz w:val="24"/>
          <w:szCs w:val="24"/>
        </w:rPr>
        <w:t>процесс</w:t>
      </w:r>
      <w:r w:rsidRPr="00CE5171">
        <w:rPr>
          <w:rFonts w:ascii="Times New Roman" w:hAnsi="Times New Roman" w:cs="Times New Roman"/>
          <w:b/>
          <w:bCs/>
          <w:sz w:val="24"/>
          <w:szCs w:val="24"/>
        </w:rPr>
        <w:t xml:space="preserve">    20-х </w:t>
      </w:r>
      <w:r w:rsidRPr="00CE5171">
        <w:rPr>
          <w:rFonts w:ascii="Times New Roman" w:hAnsi="Times New Roman" w:cs="Times New Roman"/>
          <w:b/>
          <w:bCs/>
          <w:spacing w:val="40"/>
          <w:sz w:val="24"/>
          <w:szCs w:val="24"/>
        </w:rPr>
        <w:t>годов</w:t>
      </w:r>
    </w:p>
    <w:p w:rsidR="008675B9" w:rsidRPr="00CE5171" w:rsidRDefault="008675B9" w:rsidP="002B6503">
      <w:pPr>
        <w:shd w:val="clear" w:color="auto" w:fill="FFFFFF"/>
        <w:spacing w:line="360" w:lineRule="auto"/>
        <w:ind w:left="935" w:right="202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В.В. Маяковский</w:t>
      </w:r>
    </w:p>
    <w:p w:rsidR="008675B9" w:rsidRPr="00CE5171" w:rsidRDefault="008675B9" w:rsidP="002B6503">
      <w:pPr>
        <w:shd w:val="clear" w:color="auto" w:fill="FFFFFF"/>
        <w:spacing w:line="360" w:lineRule="auto"/>
        <w:ind w:left="1021" w:right="24" w:firstLine="227"/>
        <w:rPr>
          <w:rFonts w:ascii="Times New Roman" w:hAnsi="Times New Roman" w:cs="Times New Roman"/>
          <w:sz w:val="24"/>
          <w:szCs w:val="24"/>
        </w:rPr>
      </w:pPr>
      <w:r w:rsidRPr="00CE5171">
        <w:rPr>
          <w:rFonts w:ascii="Times New Roman" w:hAnsi="Times New Roman" w:cs="Times New Roman"/>
          <w:b/>
          <w:bCs/>
          <w:sz w:val="24"/>
          <w:szCs w:val="24"/>
        </w:rPr>
        <w:t>С.А. Есенин</w:t>
      </w:r>
    </w:p>
    <w:p w:rsidR="008675B9" w:rsidRPr="00CE5171" w:rsidRDefault="008675B9" w:rsidP="002B6503">
      <w:pPr>
        <w:shd w:val="clear" w:color="auto" w:fill="FFFFFF"/>
        <w:spacing w:before="5" w:line="360" w:lineRule="auto"/>
        <w:ind w:left="1089" w:right="274" w:firstLine="227"/>
        <w:rPr>
          <w:rFonts w:ascii="Times New Roman" w:hAnsi="Times New Roman" w:cs="Times New Roman"/>
          <w:b/>
          <w:spacing w:val="43"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Литературный </w:t>
      </w:r>
      <w:r w:rsidRPr="00CE5171">
        <w:rPr>
          <w:rFonts w:ascii="Times New Roman" w:hAnsi="Times New Roman" w:cs="Times New Roman"/>
          <w:b/>
          <w:spacing w:val="45"/>
          <w:sz w:val="24"/>
          <w:szCs w:val="24"/>
        </w:rPr>
        <w:t>процесс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 30-х  — </w:t>
      </w:r>
      <w:r w:rsidRPr="00CE5171">
        <w:rPr>
          <w:rFonts w:ascii="Times New Roman" w:hAnsi="Times New Roman" w:cs="Times New Roman"/>
          <w:b/>
          <w:spacing w:val="45"/>
          <w:sz w:val="24"/>
          <w:szCs w:val="24"/>
        </w:rPr>
        <w:t>начала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pacing w:val="41"/>
          <w:sz w:val="24"/>
          <w:szCs w:val="24"/>
        </w:rPr>
        <w:t>40-х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pacing w:val="43"/>
          <w:sz w:val="24"/>
          <w:szCs w:val="24"/>
        </w:rPr>
        <w:t>годов</w:t>
      </w:r>
    </w:p>
    <w:p w:rsidR="008675B9" w:rsidRPr="00CE5171" w:rsidRDefault="008675B9" w:rsidP="002B6503">
      <w:pPr>
        <w:shd w:val="clear" w:color="auto" w:fill="FFFFFF"/>
        <w:spacing w:line="360" w:lineRule="auto"/>
        <w:ind w:left="949" w:right="19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А.Н. Толстой</w:t>
      </w:r>
    </w:p>
    <w:p w:rsidR="008675B9" w:rsidRPr="00CE5171" w:rsidRDefault="008675B9" w:rsidP="002B6503">
      <w:pPr>
        <w:shd w:val="clear" w:color="auto" w:fill="FFFFFF"/>
        <w:spacing w:line="360" w:lineRule="auto"/>
        <w:ind w:left="765" w:firstLine="227"/>
        <w:rPr>
          <w:rFonts w:ascii="Times New Roman" w:hAnsi="Times New Roman" w:cs="Times New Roman"/>
          <w:sz w:val="24"/>
          <w:szCs w:val="24"/>
        </w:rPr>
      </w:pPr>
      <w:r w:rsidRPr="00CE517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675B9" w:rsidRPr="00CE5171" w:rsidRDefault="008675B9" w:rsidP="002B6503">
      <w:pPr>
        <w:shd w:val="clear" w:color="auto" w:fill="FFFFFF"/>
        <w:spacing w:line="360" w:lineRule="auto"/>
        <w:ind w:left="1105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М.А. Шолохов</w:t>
      </w:r>
    </w:p>
    <w:p w:rsidR="008675B9" w:rsidRPr="00CE5171" w:rsidRDefault="008675B9" w:rsidP="002B6503">
      <w:pPr>
        <w:shd w:val="clear" w:color="auto" w:fill="FFFFFF"/>
        <w:spacing w:line="360" w:lineRule="auto"/>
        <w:ind w:left="1113" w:right="192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М.А. Булгаков</w:t>
      </w:r>
    </w:p>
    <w:p w:rsidR="008675B9" w:rsidRPr="00CE5171" w:rsidRDefault="008675B9" w:rsidP="002B6503">
      <w:pPr>
        <w:shd w:val="clear" w:color="auto" w:fill="FFFFFF"/>
        <w:spacing w:line="360" w:lineRule="auto"/>
        <w:ind w:left="954" w:right="14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Б.Л. Пастернак</w:t>
      </w:r>
    </w:p>
    <w:p w:rsidR="008675B9" w:rsidRPr="00CE5171" w:rsidRDefault="008675B9" w:rsidP="002B6503">
      <w:pPr>
        <w:shd w:val="clear" w:color="auto" w:fill="FFFFFF"/>
        <w:spacing w:before="58" w:line="360" w:lineRule="auto"/>
        <w:ind w:left="1105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А.П. Платонов</w:t>
      </w:r>
    </w:p>
    <w:p w:rsidR="008675B9" w:rsidRPr="00CE5171" w:rsidRDefault="008675B9" w:rsidP="002B6503">
      <w:pPr>
        <w:shd w:val="clear" w:color="auto" w:fill="FFFFFF"/>
        <w:spacing w:before="43" w:line="360" w:lineRule="auto"/>
        <w:ind w:left="1319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В.В. Набоков</w:t>
      </w:r>
    </w:p>
    <w:p w:rsidR="008675B9" w:rsidRPr="00CE5171" w:rsidRDefault="008675B9" w:rsidP="002B6503">
      <w:pPr>
        <w:shd w:val="clear" w:color="auto" w:fill="FFFFFF"/>
        <w:spacing w:line="360" w:lineRule="auto"/>
        <w:ind w:left="949" w:right="34" w:firstLine="227"/>
        <w:rPr>
          <w:rFonts w:ascii="Times New Roman" w:hAnsi="Times New Roman" w:cs="Times New Roman"/>
          <w:b/>
          <w:spacing w:val="46"/>
          <w:sz w:val="24"/>
          <w:szCs w:val="24"/>
        </w:rPr>
      </w:pPr>
      <w:r w:rsidRPr="00CE5171">
        <w:rPr>
          <w:rFonts w:ascii="Times New Roman" w:hAnsi="Times New Roman" w:cs="Times New Roman"/>
          <w:b/>
          <w:spacing w:val="50"/>
          <w:sz w:val="24"/>
          <w:szCs w:val="24"/>
        </w:rPr>
        <w:t>Литература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E5171">
        <w:rPr>
          <w:rFonts w:ascii="Times New Roman" w:hAnsi="Times New Roman" w:cs="Times New Roman"/>
          <w:b/>
          <w:spacing w:val="49"/>
          <w:sz w:val="24"/>
          <w:szCs w:val="24"/>
        </w:rPr>
        <w:t xml:space="preserve">периода </w:t>
      </w:r>
      <w:r w:rsidRPr="00CE5171">
        <w:rPr>
          <w:rFonts w:ascii="Times New Roman" w:hAnsi="Times New Roman" w:cs="Times New Roman"/>
          <w:b/>
          <w:spacing w:val="45"/>
          <w:sz w:val="24"/>
          <w:szCs w:val="24"/>
        </w:rPr>
        <w:t>Великой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pacing w:val="48"/>
          <w:sz w:val="24"/>
          <w:szCs w:val="24"/>
        </w:rPr>
        <w:t>Отечественной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pacing w:val="46"/>
          <w:sz w:val="24"/>
          <w:szCs w:val="24"/>
        </w:rPr>
        <w:t>войны</w:t>
      </w:r>
    </w:p>
    <w:p w:rsidR="008675B9" w:rsidRPr="00CE5171" w:rsidRDefault="008675B9" w:rsidP="002B6503">
      <w:pPr>
        <w:shd w:val="clear" w:color="auto" w:fill="FFFFFF"/>
        <w:spacing w:line="360" w:lineRule="auto"/>
        <w:ind w:left="964" w:right="14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А.Т. Твардовский</w:t>
      </w:r>
    </w:p>
    <w:p w:rsidR="008675B9" w:rsidRPr="00CE5171" w:rsidRDefault="008675B9" w:rsidP="002B6503">
      <w:pPr>
        <w:shd w:val="clear" w:color="auto" w:fill="FFFFFF"/>
        <w:spacing w:before="34" w:line="360" w:lineRule="auto"/>
        <w:ind w:left="1146" w:right="149" w:firstLine="227"/>
        <w:rPr>
          <w:rFonts w:ascii="Times New Roman" w:hAnsi="Times New Roman" w:cs="Times New Roman"/>
          <w:b/>
          <w:spacing w:val="5"/>
          <w:sz w:val="24"/>
          <w:szCs w:val="24"/>
        </w:rPr>
      </w:pPr>
      <w:r w:rsidRPr="00CE5171">
        <w:rPr>
          <w:rFonts w:ascii="Times New Roman" w:hAnsi="Times New Roman" w:cs="Times New Roman"/>
          <w:b/>
          <w:spacing w:val="17"/>
          <w:sz w:val="24"/>
          <w:szCs w:val="24"/>
        </w:rPr>
        <w:t>Литературный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pacing w:val="16"/>
          <w:sz w:val="24"/>
          <w:szCs w:val="24"/>
        </w:rPr>
        <w:t>процесс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pacing w:val="-17"/>
          <w:sz w:val="24"/>
          <w:szCs w:val="24"/>
        </w:rPr>
        <w:t xml:space="preserve">50 — 80-х </w:t>
      </w:r>
      <w:r w:rsidRPr="00CE5171">
        <w:rPr>
          <w:rFonts w:ascii="Times New Roman" w:hAnsi="Times New Roman" w:cs="Times New Roman"/>
          <w:b/>
          <w:spacing w:val="5"/>
          <w:sz w:val="24"/>
          <w:szCs w:val="24"/>
        </w:rPr>
        <w:t>годов</w:t>
      </w:r>
    </w:p>
    <w:p w:rsidR="008675B9" w:rsidRPr="00CE5171" w:rsidRDefault="008675B9" w:rsidP="002B6503">
      <w:pPr>
        <w:shd w:val="clear" w:color="auto" w:fill="FFFFFF"/>
        <w:spacing w:line="360" w:lineRule="auto"/>
        <w:ind w:left="954" w:right="38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Н.А.Заболоцкий</w:t>
      </w:r>
    </w:p>
    <w:p w:rsidR="008675B9" w:rsidRPr="00CE5171" w:rsidRDefault="008675B9" w:rsidP="002B6503">
      <w:pPr>
        <w:shd w:val="clear" w:color="auto" w:fill="FFFFFF"/>
        <w:spacing w:line="360" w:lineRule="auto"/>
        <w:ind w:left="1012" w:right="19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В.М. Шукшин</w:t>
      </w:r>
    </w:p>
    <w:p w:rsidR="008675B9" w:rsidRPr="00CE5171" w:rsidRDefault="008675B9" w:rsidP="002B6503">
      <w:pPr>
        <w:shd w:val="clear" w:color="auto" w:fill="FFFFFF"/>
        <w:spacing w:before="5" w:line="360" w:lineRule="auto"/>
        <w:ind w:left="1108" w:right="38" w:firstLine="227"/>
        <w:rPr>
          <w:rFonts w:ascii="Times New Roman" w:hAnsi="Times New Roman" w:cs="Times New Roman"/>
          <w:b/>
          <w:sz w:val="24"/>
          <w:szCs w:val="24"/>
        </w:rPr>
      </w:pPr>
      <w:r w:rsidRPr="00CE5171">
        <w:rPr>
          <w:rFonts w:ascii="Times New Roman" w:hAnsi="Times New Roman" w:cs="Times New Roman"/>
          <w:b/>
          <w:sz w:val="24"/>
          <w:szCs w:val="24"/>
        </w:rPr>
        <w:t>А.И. Солженицын</w:t>
      </w:r>
    </w:p>
    <w:p w:rsidR="008675B9" w:rsidRPr="00CE5171" w:rsidRDefault="008675B9" w:rsidP="002B6503">
      <w:pPr>
        <w:shd w:val="clear" w:color="auto" w:fill="FFFFFF"/>
        <w:spacing w:before="43" w:line="360" w:lineRule="auto"/>
        <w:ind w:left="945" w:right="240" w:firstLine="227"/>
        <w:rPr>
          <w:rFonts w:ascii="Times New Roman" w:hAnsi="Times New Roman" w:cs="Times New Roman"/>
          <w:b/>
          <w:spacing w:val="45"/>
          <w:sz w:val="24"/>
          <w:szCs w:val="24"/>
        </w:rPr>
      </w:pPr>
      <w:r w:rsidRPr="00CE5171">
        <w:rPr>
          <w:rFonts w:ascii="Times New Roman" w:hAnsi="Times New Roman" w:cs="Times New Roman"/>
          <w:b/>
          <w:spacing w:val="48"/>
          <w:sz w:val="24"/>
          <w:szCs w:val="24"/>
        </w:rPr>
        <w:t>Новейшая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E5171">
        <w:rPr>
          <w:rFonts w:ascii="Times New Roman" w:hAnsi="Times New Roman" w:cs="Times New Roman"/>
          <w:b/>
          <w:spacing w:val="48"/>
          <w:sz w:val="24"/>
          <w:szCs w:val="24"/>
        </w:rPr>
        <w:t>русская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pacing w:val="50"/>
          <w:sz w:val="24"/>
          <w:szCs w:val="24"/>
        </w:rPr>
        <w:t xml:space="preserve">проза 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и  </w:t>
      </w:r>
      <w:r w:rsidRPr="00CE5171">
        <w:rPr>
          <w:rFonts w:ascii="Times New Roman" w:hAnsi="Times New Roman" w:cs="Times New Roman"/>
          <w:b/>
          <w:spacing w:val="49"/>
          <w:sz w:val="24"/>
          <w:szCs w:val="24"/>
        </w:rPr>
        <w:t>поэзия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   80 — </w:t>
      </w:r>
      <w:r w:rsidRPr="00CE5171">
        <w:rPr>
          <w:rFonts w:ascii="Times New Roman" w:hAnsi="Times New Roman" w:cs="Times New Roman"/>
          <w:b/>
          <w:spacing w:val="44"/>
          <w:sz w:val="24"/>
          <w:szCs w:val="24"/>
        </w:rPr>
        <w:t>90-х</w:t>
      </w:r>
      <w:r w:rsidRPr="00CE51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5171">
        <w:rPr>
          <w:rFonts w:ascii="Times New Roman" w:hAnsi="Times New Roman" w:cs="Times New Roman"/>
          <w:b/>
          <w:spacing w:val="45"/>
          <w:sz w:val="24"/>
          <w:szCs w:val="24"/>
        </w:rPr>
        <w:t>годов</w:t>
      </w:r>
    </w:p>
    <w:p w:rsidR="008675B9" w:rsidRPr="00CE5171" w:rsidRDefault="002B6503" w:rsidP="002B6503">
      <w:pPr>
        <w:spacing w:line="360" w:lineRule="auto"/>
        <w:ind w:left="935" w:firstLine="227"/>
        <w:rPr>
          <w:rFonts w:ascii="Times New Roman" w:hAnsi="Times New Roman" w:cs="Times New Roman"/>
          <w:sz w:val="24"/>
          <w:szCs w:val="24"/>
        </w:rPr>
      </w:pPr>
      <w:r w:rsidRPr="002B6503">
        <w:rPr>
          <w:rFonts w:ascii="Times New Roman" w:hAnsi="Times New Roman" w:cs="Times New Roman"/>
          <w:b/>
          <w:sz w:val="24"/>
          <w:szCs w:val="24"/>
          <w:u w:val="single"/>
        </w:rPr>
        <w:t>Форма контроля: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75B9" w:rsidRPr="00CE5171">
        <w:rPr>
          <w:rFonts w:ascii="Times New Roman" w:hAnsi="Times New Roman" w:cs="Times New Roman"/>
          <w:sz w:val="24"/>
          <w:szCs w:val="24"/>
        </w:rPr>
        <w:t>Уроков развития речи (с</w:t>
      </w:r>
      <w:r>
        <w:rPr>
          <w:rFonts w:ascii="Times New Roman" w:hAnsi="Times New Roman" w:cs="Times New Roman"/>
          <w:sz w:val="24"/>
          <w:szCs w:val="24"/>
        </w:rPr>
        <w:t>очинения, творческие работы);</w:t>
      </w:r>
    </w:p>
    <w:p w:rsidR="008675B9" w:rsidRPr="00CE5171" w:rsidRDefault="002B6503" w:rsidP="002B6503">
      <w:pPr>
        <w:spacing w:line="360" w:lineRule="auto"/>
        <w:ind w:left="935" w:firstLine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8675B9" w:rsidRPr="00CE5171">
        <w:rPr>
          <w:rFonts w:ascii="Times New Roman" w:hAnsi="Times New Roman" w:cs="Times New Roman"/>
          <w:sz w:val="24"/>
          <w:szCs w:val="24"/>
        </w:rPr>
        <w:t xml:space="preserve">роков внеклассного чтения </w:t>
      </w:r>
    </w:p>
    <w:p w:rsidR="008675B9" w:rsidRPr="00CE5171" w:rsidRDefault="008675B9" w:rsidP="002B6503">
      <w:pPr>
        <w:spacing w:line="360" w:lineRule="auto"/>
        <w:ind w:left="935" w:firstLine="227"/>
        <w:rPr>
          <w:rFonts w:ascii="Times New Roman" w:hAnsi="Times New Roman" w:cs="Times New Roman"/>
          <w:sz w:val="24"/>
          <w:szCs w:val="24"/>
        </w:rPr>
      </w:pPr>
    </w:p>
    <w:p w:rsidR="008675B9" w:rsidRPr="00CE5171" w:rsidRDefault="008675B9" w:rsidP="002B6503">
      <w:pPr>
        <w:spacing w:line="360" w:lineRule="auto"/>
        <w:ind w:left="935" w:firstLine="227"/>
        <w:rPr>
          <w:rFonts w:ascii="Times New Roman" w:hAnsi="Times New Roman" w:cs="Times New Roman"/>
          <w:sz w:val="24"/>
          <w:szCs w:val="24"/>
        </w:rPr>
      </w:pPr>
    </w:p>
    <w:p w:rsidR="008675B9" w:rsidRPr="00CE5171" w:rsidRDefault="008675B9" w:rsidP="002B6503">
      <w:pPr>
        <w:spacing w:line="360" w:lineRule="auto"/>
        <w:ind w:left="935" w:firstLine="227"/>
        <w:rPr>
          <w:rFonts w:ascii="Times New Roman" w:hAnsi="Times New Roman" w:cs="Times New Roman"/>
          <w:sz w:val="24"/>
          <w:szCs w:val="24"/>
        </w:rPr>
      </w:pPr>
    </w:p>
    <w:p w:rsidR="007F2B15" w:rsidRPr="00CE5171" w:rsidRDefault="007F2B15" w:rsidP="002B6503">
      <w:pPr>
        <w:spacing w:line="360" w:lineRule="auto"/>
        <w:ind w:left="935" w:firstLine="227"/>
        <w:rPr>
          <w:rFonts w:ascii="Times New Roman" w:hAnsi="Times New Roman" w:cs="Times New Roman"/>
          <w:sz w:val="24"/>
          <w:szCs w:val="24"/>
        </w:rPr>
      </w:pPr>
    </w:p>
    <w:sectPr w:rsidR="007F2B15" w:rsidRPr="00CE5171" w:rsidSect="002B650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48D3B2"/>
    <w:lvl w:ilvl="0">
      <w:numFmt w:val="decimal"/>
      <w:lvlText w:val="*"/>
      <w:lvlJc w:val="left"/>
    </w:lvl>
  </w:abstractNum>
  <w:abstractNum w:abstractNumId="1">
    <w:nsid w:val="02232683"/>
    <w:multiLevelType w:val="multilevel"/>
    <w:tmpl w:val="4F5C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92886"/>
    <w:multiLevelType w:val="hybridMultilevel"/>
    <w:tmpl w:val="9BBC1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1B1AB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7A1280A"/>
    <w:multiLevelType w:val="multilevel"/>
    <w:tmpl w:val="5FFA5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B07B87"/>
    <w:multiLevelType w:val="hybridMultilevel"/>
    <w:tmpl w:val="0F0460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1208CB"/>
    <w:multiLevelType w:val="multilevel"/>
    <w:tmpl w:val="2E70D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977215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687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0BB2AB2"/>
    <w:multiLevelType w:val="hybridMultilevel"/>
    <w:tmpl w:val="65FAB408"/>
    <w:lvl w:ilvl="0" w:tplc="FAF2CB5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11">
    <w:nsid w:val="34DA58B1"/>
    <w:multiLevelType w:val="multilevel"/>
    <w:tmpl w:val="61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7E4345"/>
    <w:multiLevelType w:val="multilevel"/>
    <w:tmpl w:val="ED7418A2"/>
    <w:lvl w:ilvl="0">
      <w:start w:val="1"/>
      <w:numFmt w:val="bullet"/>
      <w:lvlText w:val=""/>
      <w:lvlJc w:val="left"/>
      <w:pPr>
        <w:tabs>
          <w:tab w:val="num" w:pos="587"/>
        </w:tabs>
        <w:ind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90761A2"/>
    <w:multiLevelType w:val="multilevel"/>
    <w:tmpl w:val="90C8B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264DE6"/>
    <w:multiLevelType w:val="hybridMultilevel"/>
    <w:tmpl w:val="21ECD1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6AB54A">
      <w:start w:val="1"/>
      <w:numFmt w:val="decimal"/>
      <w:lvlText w:val="%2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D5D50"/>
    <w:multiLevelType w:val="multilevel"/>
    <w:tmpl w:val="03D66AB2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5CE92374"/>
    <w:multiLevelType w:val="hybridMultilevel"/>
    <w:tmpl w:val="151E7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59565C"/>
    <w:multiLevelType w:val="hybridMultilevel"/>
    <w:tmpl w:val="BC6E6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8434E1"/>
    <w:multiLevelType w:val="hybridMultilevel"/>
    <w:tmpl w:val="D646E4D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6C908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EE76D6"/>
    <w:multiLevelType w:val="multilevel"/>
    <w:tmpl w:val="60482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B94252"/>
    <w:multiLevelType w:val="multilevel"/>
    <w:tmpl w:val="2A067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CC49AD"/>
    <w:multiLevelType w:val="multilevel"/>
    <w:tmpl w:val="577CA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8"/>
  </w:num>
  <w:num w:numId="7">
    <w:abstractNumId w:val="15"/>
  </w:num>
  <w:num w:numId="8">
    <w:abstractNumId w:val="11"/>
  </w:num>
  <w:num w:numId="9">
    <w:abstractNumId w:val="7"/>
  </w:num>
  <w:num w:numId="10">
    <w:abstractNumId w:val="14"/>
  </w:num>
  <w:num w:numId="11">
    <w:abstractNumId w:val="23"/>
  </w:num>
  <w:num w:numId="12">
    <w:abstractNumId w:val="1"/>
  </w:num>
  <w:num w:numId="13">
    <w:abstractNumId w:val="5"/>
  </w:num>
  <w:num w:numId="14">
    <w:abstractNumId w:val="22"/>
  </w:num>
  <w:num w:numId="15">
    <w:abstractNumId w:val="21"/>
  </w:num>
  <w:num w:numId="16">
    <w:abstractNumId w:val="16"/>
  </w:num>
  <w:num w:numId="17">
    <w:abstractNumId w:val="3"/>
  </w:num>
  <w:num w:numId="18">
    <w:abstractNumId w:val="20"/>
  </w:num>
  <w:num w:numId="19">
    <w:abstractNumId w:val="9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7"/>
  </w:num>
  <w:num w:numId="25">
    <w:abstractNumId w:val="2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75B9"/>
    <w:rsid w:val="001E1F89"/>
    <w:rsid w:val="001F4318"/>
    <w:rsid w:val="002B6503"/>
    <w:rsid w:val="007F2B15"/>
    <w:rsid w:val="008675B9"/>
    <w:rsid w:val="008A625C"/>
    <w:rsid w:val="00CE5171"/>
    <w:rsid w:val="00EB2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89"/>
  </w:style>
  <w:style w:type="paragraph" w:styleId="1">
    <w:name w:val="heading 1"/>
    <w:basedOn w:val="a"/>
    <w:next w:val="a"/>
    <w:link w:val="10"/>
    <w:qFormat/>
    <w:rsid w:val="008675B9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675B9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675B9"/>
    <w:pPr>
      <w:keepNext/>
      <w:spacing w:after="0" w:line="360" w:lineRule="auto"/>
      <w:jc w:val="both"/>
      <w:outlineLvl w:val="4"/>
    </w:pPr>
    <w:rPr>
      <w:rFonts w:ascii="Times New Roman" w:eastAsia="Calibri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5B9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675B9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8675B9"/>
    <w:rPr>
      <w:rFonts w:ascii="Times New Roman" w:eastAsia="Calibri" w:hAnsi="Times New Roman" w:cs="Times New Roman"/>
      <w:b/>
      <w:sz w:val="24"/>
      <w:szCs w:val="20"/>
    </w:rPr>
  </w:style>
  <w:style w:type="paragraph" w:styleId="a3">
    <w:name w:val="Body Text Indent"/>
    <w:basedOn w:val="a"/>
    <w:link w:val="a4"/>
    <w:rsid w:val="008675B9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Calibri" w:hAnsi="Times New Roman" w:cs="Times New Roman"/>
      <w:b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8675B9"/>
    <w:rPr>
      <w:rFonts w:ascii="Times New Roman" w:eastAsia="Calibri" w:hAnsi="Times New Roman" w:cs="Times New Roman"/>
      <w:b/>
      <w:sz w:val="24"/>
      <w:szCs w:val="20"/>
    </w:rPr>
  </w:style>
  <w:style w:type="paragraph" w:styleId="a5">
    <w:name w:val="Balloon Text"/>
    <w:basedOn w:val="a"/>
    <w:link w:val="a6"/>
    <w:semiHidden/>
    <w:rsid w:val="008675B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8675B9"/>
    <w:rPr>
      <w:rFonts w:ascii="Tahoma" w:eastAsia="Calibri" w:hAnsi="Tahoma" w:cs="Tahoma"/>
      <w:sz w:val="16"/>
      <w:szCs w:val="16"/>
    </w:rPr>
  </w:style>
  <w:style w:type="paragraph" w:styleId="21">
    <w:name w:val="Body Text 2"/>
    <w:basedOn w:val="a"/>
    <w:link w:val="22"/>
    <w:rsid w:val="008675B9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675B9"/>
    <w:rPr>
      <w:rFonts w:ascii="Times New Roman" w:eastAsia="Calibri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8675B9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8675B9"/>
    <w:rPr>
      <w:rFonts w:ascii="Times New Roman" w:eastAsia="Calibri" w:hAnsi="Times New Roman" w:cs="Times New Roman"/>
      <w:sz w:val="24"/>
      <w:szCs w:val="24"/>
    </w:rPr>
  </w:style>
  <w:style w:type="paragraph" w:customStyle="1" w:styleId="FR2">
    <w:name w:val="FR2"/>
    <w:rsid w:val="008675B9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b/>
      <w:sz w:val="32"/>
      <w:szCs w:val="20"/>
    </w:rPr>
  </w:style>
  <w:style w:type="paragraph" w:styleId="a9">
    <w:name w:val="footer"/>
    <w:basedOn w:val="a"/>
    <w:link w:val="aa"/>
    <w:rsid w:val="008675B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8675B9"/>
    <w:rPr>
      <w:rFonts w:ascii="Times New Roman" w:eastAsia="Calibri" w:hAnsi="Times New Roman" w:cs="Times New Roman"/>
      <w:sz w:val="24"/>
      <w:szCs w:val="24"/>
    </w:rPr>
  </w:style>
  <w:style w:type="character" w:styleId="ab">
    <w:name w:val="page number"/>
    <w:basedOn w:val="a0"/>
    <w:rsid w:val="008675B9"/>
  </w:style>
  <w:style w:type="paragraph" w:styleId="ac">
    <w:name w:val="Normal (Web)"/>
    <w:basedOn w:val="a"/>
    <w:rsid w:val="00867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qFormat/>
    <w:rsid w:val="008675B9"/>
    <w:rPr>
      <w:b/>
      <w:bCs/>
    </w:rPr>
  </w:style>
  <w:style w:type="character" w:styleId="ae">
    <w:name w:val="Emphasis"/>
    <w:qFormat/>
    <w:rsid w:val="008675B9"/>
    <w:rPr>
      <w:i/>
      <w:iCs/>
    </w:rPr>
  </w:style>
  <w:style w:type="paragraph" w:styleId="23">
    <w:name w:val="Body Text Indent 2"/>
    <w:basedOn w:val="a"/>
    <w:link w:val="24"/>
    <w:rsid w:val="008675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8675B9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qFormat/>
    <w:rsid w:val="008675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rsid w:val="008675B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8675B9"/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67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641</Words>
  <Characters>3656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5</cp:revision>
  <dcterms:created xsi:type="dcterms:W3CDTF">2016-03-29T11:46:00Z</dcterms:created>
  <dcterms:modified xsi:type="dcterms:W3CDTF">2016-04-03T11:18:00Z</dcterms:modified>
</cp:coreProperties>
</file>